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DBE" w:rsidRPr="0029349C" w:rsidRDefault="000C4DBE" w:rsidP="000C4DBE">
      <w:pPr>
        <w:jc w:val="center"/>
        <w:rPr>
          <w:rFonts w:ascii="Liberation Serif" w:hAnsi="Liberation Serif"/>
          <w:b/>
          <w:sz w:val="28"/>
          <w:szCs w:val="28"/>
        </w:rPr>
      </w:pPr>
      <w:r w:rsidRPr="0029349C">
        <w:rPr>
          <w:rFonts w:ascii="Liberation Serif" w:hAnsi="Liberation Serif"/>
          <w:b/>
          <w:sz w:val="28"/>
          <w:szCs w:val="28"/>
        </w:rPr>
        <w:t>О деятельности  координационного  совета  по  инвестициям  и  развитию  предпринимательству  в  МО «Ка</w:t>
      </w:r>
      <w:r w:rsidR="00997AAD" w:rsidRPr="0029349C">
        <w:rPr>
          <w:rFonts w:ascii="Liberation Serif" w:hAnsi="Liberation Serif"/>
          <w:b/>
          <w:sz w:val="28"/>
          <w:szCs w:val="28"/>
        </w:rPr>
        <w:t>менский городской округ» за 2022</w:t>
      </w:r>
      <w:r w:rsidRPr="0029349C">
        <w:rPr>
          <w:rFonts w:ascii="Liberation Serif" w:hAnsi="Liberation Serif"/>
          <w:b/>
          <w:sz w:val="28"/>
          <w:szCs w:val="28"/>
        </w:rPr>
        <w:t xml:space="preserve"> год</w:t>
      </w:r>
    </w:p>
    <w:p w:rsidR="000C4DBE" w:rsidRDefault="00997AAD" w:rsidP="00997AAD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В  2022</w:t>
      </w:r>
      <w:r w:rsidR="000C4DBE">
        <w:rPr>
          <w:rFonts w:ascii="Liberation Serif" w:hAnsi="Liberation Serif"/>
          <w:sz w:val="28"/>
          <w:szCs w:val="28"/>
        </w:rPr>
        <w:t xml:space="preserve">  году  было  проведено  2  заседания  координационного совета по инвестициям  и  развитию предпринимательства были  рассмотрены  следующие вопросы:</w:t>
      </w:r>
    </w:p>
    <w:p w:rsidR="00B847B1" w:rsidRDefault="00997AAD" w:rsidP="00997AAD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19 апреля 2022</w:t>
      </w:r>
      <w:r w:rsidR="000C4DBE">
        <w:rPr>
          <w:rFonts w:ascii="Liberation Serif" w:hAnsi="Liberation Serif"/>
          <w:sz w:val="28"/>
          <w:szCs w:val="28"/>
        </w:rPr>
        <w:t xml:space="preserve"> года</w:t>
      </w:r>
      <w:proofErr w:type="gramStart"/>
      <w:r w:rsidR="000C4DBE">
        <w:rPr>
          <w:rFonts w:ascii="Liberation Serif" w:hAnsi="Liberation Serif"/>
          <w:sz w:val="28"/>
          <w:szCs w:val="28"/>
        </w:rPr>
        <w:t xml:space="preserve"> </w:t>
      </w:r>
      <w:r w:rsidR="00B93C28">
        <w:rPr>
          <w:rFonts w:ascii="Liberation Serif" w:hAnsi="Liberation Serif"/>
          <w:sz w:val="28"/>
          <w:szCs w:val="28"/>
        </w:rPr>
        <w:t>:</w:t>
      </w:r>
      <w:proofErr w:type="gramEnd"/>
      <w:r w:rsidR="000C4DBE">
        <w:rPr>
          <w:rFonts w:ascii="Liberation Serif" w:hAnsi="Liberation Serif"/>
          <w:sz w:val="28"/>
          <w:szCs w:val="28"/>
        </w:rPr>
        <w:t xml:space="preserve"> </w:t>
      </w:r>
    </w:p>
    <w:p w:rsidR="000C4DBE" w:rsidRDefault="00B847B1" w:rsidP="00B93C28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29349C">
        <w:rPr>
          <w:rFonts w:ascii="Liberation Serif" w:hAnsi="Liberation Serif"/>
          <w:sz w:val="28"/>
          <w:szCs w:val="28"/>
        </w:rPr>
        <w:t>м</w:t>
      </w:r>
      <w:bookmarkStart w:id="0" w:name="_GoBack"/>
      <w:bookmarkEnd w:id="0"/>
      <w:r w:rsidR="00997AAD">
        <w:rPr>
          <w:rFonts w:ascii="Liberation Serif" w:hAnsi="Liberation Serif"/>
          <w:sz w:val="28"/>
          <w:szCs w:val="28"/>
        </w:rPr>
        <w:t>ониторинг  базовых отраслей экономики в условиях санкций, обеспечение экономической и социальной стабильности в городском округе</w:t>
      </w:r>
      <w:r w:rsidR="00B93C28">
        <w:rPr>
          <w:rFonts w:ascii="Liberation Serif" w:hAnsi="Liberation Serif"/>
          <w:sz w:val="28"/>
          <w:szCs w:val="28"/>
        </w:rPr>
        <w:t>:</w:t>
      </w:r>
    </w:p>
    <w:p w:rsidR="00997AAD" w:rsidRDefault="00B93C28" w:rsidP="00B93C28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о</w:t>
      </w:r>
      <w:r w:rsidR="00997AAD">
        <w:rPr>
          <w:rFonts w:ascii="Liberation Serif" w:hAnsi="Liberation Serif"/>
          <w:sz w:val="28"/>
          <w:szCs w:val="28"/>
        </w:rPr>
        <w:t xml:space="preserve"> работе Каменского районного потребительского общества в условиях экономических санкций, мониторинг наличия продовольственных товаров и розничных цен на социально-значимые товары;</w:t>
      </w:r>
    </w:p>
    <w:p w:rsidR="00997AAD" w:rsidRDefault="00B93C28" w:rsidP="00B93C28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о</w:t>
      </w:r>
      <w:r w:rsidR="00997AAD">
        <w:rPr>
          <w:rFonts w:ascii="Liberation Serif" w:hAnsi="Liberation Serif"/>
          <w:sz w:val="28"/>
          <w:szCs w:val="28"/>
        </w:rPr>
        <w:t xml:space="preserve"> работе сельскохозяйственных предприятий и крестьянско-фермерских хозяйств в</w:t>
      </w:r>
      <w:r>
        <w:rPr>
          <w:rFonts w:ascii="Liberation Serif" w:hAnsi="Liberation Serif"/>
          <w:sz w:val="28"/>
          <w:szCs w:val="28"/>
        </w:rPr>
        <w:t xml:space="preserve"> условиях экономических санкций;</w:t>
      </w:r>
    </w:p>
    <w:p w:rsidR="00997AAD" w:rsidRDefault="00B93C28" w:rsidP="00B93C28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информация  в сфере развития конкуренции по итогам 2021 года, о результатах  проведенного </w:t>
      </w:r>
      <w:proofErr w:type="gramStart"/>
      <w:r>
        <w:rPr>
          <w:rFonts w:ascii="Liberation Serif" w:hAnsi="Liberation Serif"/>
          <w:sz w:val="28"/>
          <w:szCs w:val="28"/>
        </w:rPr>
        <w:t>мониторинга состояния конкурентной среды субъектов  предпринимательства</w:t>
      </w:r>
      <w:proofErr w:type="gramEnd"/>
      <w:r>
        <w:rPr>
          <w:rFonts w:ascii="Liberation Serif" w:hAnsi="Liberation Serif"/>
          <w:sz w:val="28"/>
          <w:szCs w:val="28"/>
        </w:rPr>
        <w:t xml:space="preserve"> и потребителей городского округа.</w:t>
      </w:r>
    </w:p>
    <w:p w:rsidR="00B93C28" w:rsidRDefault="00B93C28" w:rsidP="00B93C28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01 декабря 2022</w:t>
      </w:r>
      <w:r w:rsidR="000C4DBE">
        <w:rPr>
          <w:rFonts w:ascii="Liberation Serif" w:hAnsi="Liberation Serif"/>
          <w:sz w:val="28"/>
          <w:szCs w:val="28"/>
        </w:rPr>
        <w:t xml:space="preserve"> года</w:t>
      </w:r>
      <w:proofErr w:type="gramStart"/>
      <w:r w:rsidR="000C4DBE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:</w:t>
      </w:r>
      <w:proofErr w:type="gramEnd"/>
    </w:p>
    <w:p w:rsidR="00B93C28" w:rsidRDefault="00B93C28" w:rsidP="00B93C28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итоги работы  сельскохозяйственных предприятий и крестьянско-фермерских хозяйств  за 2022 год;</w:t>
      </w:r>
    </w:p>
    <w:p w:rsidR="00B93C28" w:rsidRDefault="00B93C28" w:rsidP="00B93C28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 работа Каменского районного потребительского общества за 2022 год</w:t>
      </w:r>
    </w:p>
    <w:p w:rsidR="00B93C28" w:rsidRDefault="00B847B1" w:rsidP="00B93C28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B93C28">
        <w:rPr>
          <w:rFonts w:ascii="Liberation Serif" w:hAnsi="Liberation Serif"/>
          <w:sz w:val="28"/>
          <w:szCs w:val="28"/>
        </w:rPr>
        <w:t xml:space="preserve"> </w:t>
      </w:r>
      <w:r w:rsidR="000C4DBE">
        <w:rPr>
          <w:rFonts w:ascii="Liberation Serif" w:hAnsi="Liberation Serif"/>
          <w:sz w:val="28"/>
          <w:szCs w:val="28"/>
        </w:rPr>
        <w:t xml:space="preserve"> </w:t>
      </w:r>
      <w:r w:rsidR="00B93C28">
        <w:rPr>
          <w:rFonts w:ascii="Liberation Serif" w:hAnsi="Liberation Serif"/>
          <w:sz w:val="28"/>
          <w:szCs w:val="28"/>
        </w:rPr>
        <w:t>отчет о выполнении муниципальной программы «Содействие развитию МСП, поддержка сельского хозяйства в городском округе, о планах на 2023 год;</w:t>
      </w:r>
    </w:p>
    <w:p w:rsidR="00B847B1" w:rsidRDefault="00B847B1" w:rsidP="00B93C28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93C28">
        <w:rPr>
          <w:rFonts w:ascii="Liberation Serif" w:hAnsi="Liberation Serif"/>
          <w:sz w:val="28"/>
          <w:szCs w:val="28"/>
        </w:rPr>
        <w:t xml:space="preserve"> по участию членов совета в публичных консультациях по проектам НПА городского округа, итоги оценки регулирующего воздействия за 2022 год.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153016" w:rsidRPr="0029349C" w:rsidRDefault="00153016" w:rsidP="00997AAD">
      <w:pPr>
        <w:jc w:val="center"/>
        <w:rPr>
          <w:rFonts w:ascii="Liberation Serif" w:hAnsi="Liberation Serif"/>
          <w:b/>
          <w:sz w:val="28"/>
          <w:szCs w:val="28"/>
        </w:rPr>
      </w:pPr>
      <w:r w:rsidRPr="0029349C">
        <w:rPr>
          <w:rFonts w:ascii="Liberation Serif" w:hAnsi="Liberation Serif"/>
          <w:b/>
          <w:sz w:val="28"/>
          <w:szCs w:val="28"/>
        </w:rPr>
        <w:t xml:space="preserve">Результативность работы координационного совета  по инвестициям и развитию предпринимательства определяет </w:t>
      </w:r>
      <w:r w:rsidR="00997AAD" w:rsidRPr="0029349C">
        <w:rPr>
          <w:rFonts w:ascii="Liberation Serif" w:hAnsi="Liberation Serif"/>
          <w:b/>
          <w:sz w:val="28"/>
          <w:szCs w:val="28"/>
        </w:rPr>
        <w:t xml:space="preserve"> в 2022</w:t>
      </w:r>
      <w:r w:rsidR="008C1BE2" w:rsidRPr="0029349C">
        <w:rPr>
          <w:rFonts w:ascii="Liberation Serif" w:hAnsi="Liberation Serif"/>
          <w:b/>
          <w:sz w:val="28"/>
          <w:szCs w:val="28"/>
        </w:rPr>
        <w:t xml:space="preserve"> году</w:t>
      </w:r>
      <w:r w:rsidRPr="0029349C">
        <w:rPr>
          <w:rFonts w:ascii="Liberation Serif" w:hAnsi="Liberation Serif"/>
          <w:b/>
          <w:sz w:val="28"/>
          <w:szCs w:val="28"/>
        </w:rPr>
        <w:t>:</w:t>
      </w:r>
    </w:p>
    <w:p w:rsidR="00153016" w:rsidRDefault="00153016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участие членов совета в проведении  оценки  регулирующего  воздействия нормативных правовых актов, затрагивающих интересы малого бизнеса;</w:t>
      </w:r>
    </w:p>
    <w:p w:rsidR="00153016" w:rsidRDefault="00153016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участие </w:t>
      </w:r>
      <w:r w:rsidR="008C1BE2">
        <w:rPr>
          <w:rFonts w:ascii="Liberation Serif" w:hAnsi="Liberation Serif"/>
          <w:sz w:val="28"/>
          <w:szCs w:val="28"/>
        </w:rPr>
        <w:t>членов совета  в  работе  комиссии</w:t>
      </w:r>
      <w:r>
        <w:rPr>
          <w:rFonts w:ascii="Liberation Serif" w:hAnsi="Liberation Serif"/>
          <w:sz w:val="28"/>
          <w:szCs w:val="28"/>
        </w:rPr>
        <w:t xml:space="preserve">  по  неформальной занятости и укреплению  финансовой  самостоятельности  предприятий;</w:t>
      </w:r>
    </w:p>
    <w:p w:rsidR="00153016" w:rsidRDefault="00153016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участие   в работе комиссии  при  прокуратуре Каменского района по защите прав предпринимателей;</w:t>
      </w:r>
    </w:p>
    <w:p w:rsidR="00997AAD" w:rsidRDefault="00153016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- участие  представителей совета  в  реализации  мероприятий  муниципальной программы  по содействию и  развитию малого и среднего предпринимательства, поддержки  сельского хозяйства;</w:t>
      </w:r>
    </w:p>
    <w:p w:rsidR="00997AAD" w:rsidRDefault="00997AAD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-участие  членов совета  в сборе гуманитарной помощи  для бойцов, участвующих в специальной военной операции на Донбассе;</w:t>
      </w:r>
    </w:p>
    <w:p w:rsidR="008C1BE2" w:rsidRDefault="008C1BE2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пропаганда  и  популяризация  предпринимательской  деятельности представителей агропромышленной отрасли Каменского городского округа при проведении </w:t>
      </w:r>
      <w:r w:rsidR="00997AAD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 xml:space="preserve"> районных  конкурсов  профессионального мастерства;</w:t>
      </w:r>
    </w:p>
    <w:p w:rsidR="008C1BE2" w:rsidRDefault="008C1BE2" w:rsidP="000C4DBE">
      <w:pPr>
        <w:jc w:val="both"/>
        <w:rPr>
          <w:rFonts w:ascii="Liberation Serif" w:hAnsi="Liberation Serif"/>
          <w:sz w:val="28"/>
          <w:szCs w:val="28"/>
        </w:rPr>
      </w:pPr>
    </w:p>
    <w:p w:rsidR="00997AAD" w:rsidRDefault="00997AAD" w:rsidP="000C4DBE">
      <w:pPr>
        <w:jc w:val="both"/>
        <w:rPr>
          <w:rFonts w:ascii="Liberation Serif" w:hAnsi="Liberation Serif"/>
          <w:sz w:val="28"/>
          <w:szCs w:val="28"/>
        </w:rPr>
      </w:pPr>
    </w:p>
    <w:p w:rsidR="00153016" w:rsidRDefault="00153016" w:rsidP="000C4DBE">
      <w:pPr>
        <w:jc w:val="both"/>
        <w:rPr>
          <w:rFonts w:ascii="Liberation Serif" w:hAnsi="Liberation Serif"/>
          <w:sz w:val="28"/>
          <w:szCs w:val="28"/>
        </w:rPr>
      </w:pPr>
    </w:p>
    <w:p w:rsidR="00153016" w:rsidRDefault="00153016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0C4DBE" w:rsidRPr="004054CC" w:rsidRDefault="000C4DBE" w:rsidP="000C4DBE">
      <w:pPr>
        <w:jc w:val="both"/>
        <w:rPr>
          <w:rFonts w:ascii="Liberation Serif" w:hAnsi="Liberation Serif"/>
          <w:sz w:val="28"/>
          <w:szCs w:val="28"/>
        </w:rPr>
      </w:pPr>
    </w:p>
    <w:sectPr w:rsidR="000C4DBE" w:rsidRPr="00405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CA"/>
    <w:rsid w:val="000C4DBE"/>
    <w:rsid w:val="00153016"/>
    <w:rsid w:val="00154014"/>
    <w:rsid w:val="0029349C"/>
    <w:rsid w:val="0039550A"/>
    <w:rsid w:val="004054CC"/>
    <w:rsid w:val="008C1BE2"/>
    <w:rsid w:val="00997AAD"/>
    <w:rsid w:val="00B847B1"/>
    <w:rsid w:val="00B93C28"/>
    <w:rsid w:val="00BB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2021-04-08T03:56:00Z</cp:lastPrinted>
  <dcterms:created xsi:type="dcterms:W3CDTF">2021-04-07T11:53:00Z</dcterms:created>
  <dcterms:modified xsi:type="dcterms:W3CDTF">2023-04-07T10:24:00Z</dcterms:modified>
</cp:coreProperties>
</file>